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0F" w:rsidRPr="000A020F" w:rsidRDefault="000A020F" w:rsidP="000A020F">
      <w:pPr>
        <w:pStyle w:val="NormalWeb"/>
        <w:shd w:val="clear" w:color="auto" w:fill="FFFFFF"/>
        <w:spacing w:before="0" w:beforeAutospacing="0" w:after="0" w:afterAutospacing="0"/>
        <w:jc w:val="both"/>
        <w:rPr>
          <w:sz w:val="28"/>
          <w:szCs w:val="28"/>
        </w:rPr>
      </w:pPr>
      <w:bookmarkStart w:id="0" w:name="_GoBack"/>
      <w:bookmarkEnd w:id="0"/>
      <w:r>
        <w:rPr>
          <w:rStyle w:val="Strong"/>
          <w:sz w:val="28"/>
          <w:szCs w:val="28"/>
          <w:bdr w:val="none" w:sz="0" w:space="0" w:color="auto" w:frame="1"/>
        </w:rPr>
        <w:t>C</w:t>
      </w:r>
      <w:r w:rsidRPr="000A020F">
        <w:rPr>
          <w:rStyle w:val="Strong"/>
          <w:sz w:val="28"/>
          <w:szCs w:val="28"/>
          <w:bdr w:val="none" w:sz="0" w:space="0" w:color="auto" w:frame="1"/>
        </w:rPr>
        <w:t>âu 1:</w:t>
      </w:r>
      <w:r w:rsidRPr="000A020F">
        <w:rPr>
          <w:sz w:val="28"/>
          <w:szCs w:val="28"/>
        </w:rPr>
        <w:t> Trong những câu tục ngữ sau đây, câu tục ngữ nào nói lên kinh nghiệm dự đoán thời tiết của nhân dân ta? *</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A. Nhất canh trì, nhị canh viên, tam canh điền.</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B. Mau sao thì nắng, vắng sao thì mưa.</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C. Tôm đi chạng vạng, cá đi rạng đông.</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D. Người đẹp vì lụa, lúa tốt vì phân.</w:t>
      </w:r>
    </w:p>
    <w:p w:rsidR="000A020F" w:rsidRPr="000A020F" w:rsidRDefault="000A020F" w:rsidP="000A020F">
      <w:pPr>
        <w:pStyle w:val="NormalWeb"/>
        <w:shd w:val="clear" w:color="auto" w:fill="FFFFFF"/>
        <w:spacing w:before="0" w:beforeAutospacing="0" w:after="0" w:afterAutospacing="0"/>
        <w:jc w:val="both"/>
        <w:rPr>
          <w:sz w:val="28"/>
          <w:szCs w:val="28"/>
          <w:lang w:val="vi-VN"/>
        </w:rPr>
      </w:pPr>
      <w:r w:rsidRPr="000A020F">
        <w:rPr>
          <w:rStyle w:val="Strong"/>
          <w:sz w:val="28"/>
          <w:szCs w:val="28"/>
          <w:bdr w:val="none" w:sz="0" w:space="0" w:color="auto" w:frame="1"/>
        </w:rPr>
        <w:t>Câu 2:</w:t>
      </w:r>
      <w:r w:rsidRPr="000A020F">
        <w:rPr>
          <w:sz w:val="28"/>
          <w:szCs w:val="28"/>
        </w:rPr>
        <w:t> Trong những câu tục ngữ sau đây câu tục ngữ</w:t>
      </w:r>
      <w:r>
        <w:rPr>
          <w:sz w:val="28"/>
          <w:szCs w:val="28"/>
        </w:rPr>
        <w:t xml:space="preserve"> nào đề cao giá trị con người? </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A. Học ăn, học nói, học gói, học mở.</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B.Thương người như thể thương thân.</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C. Một mặt người bằng mười mặt của.</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D. Không thầy đố mày làm nên.</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rStyle w:val="Strong"/>
          <w:sz w:val="28"/>
          <w:szCs w:val="28"/>
          <w:bdr w:val="none" w:sz="0" w:space="0" w:color="auto" w:frame="1"/>
        </w:rPr>
        <w:t>Câu 3:</w:t>
      </w:r>
      <w:r w:rsidRPr="000A020F">
        <w:rPr>
          <w:sz w:val="28"/>
          <w:szCs w:val="28"/>
        </w:rPr>
        <w:t> Cho đoạn văn sau: “Lịch sử ta đã có nhiều cuộc kháng chiến vĩ đại chứng tỏ tinh thần yêu nước của nhân dân ta. Chúng ta có quyền tự hào vì những trang lịch sử vẻ vang thời đại Bà Trưng, Bà Triệu, Trần Hưng Đạo, Lê Lợi, Quang Trung…”. Đoạn văn trên trích từ văn bản nào? </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A. Tinh thần yêu nước của nhân dân ta.</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B. Sự giàu đẹp của Tiếng Việt.</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C. Đức tính giản dị của Bác Hồ.</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D. Ý nghĩa văn chương.</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rStyle w:val="Strong"/>
          <w:sz w:val="28"/>
          <w:szCs w:val="28"/>
          <w:bdr w:val="none" w:sz="0" w:space="0" w:color="auto" w:frame="1"/>
        </w:rPr>
        <w:t>Câu 4:</w:t>
      </w:r>
      <w:r w:rsidRPr="000A020F">
        <w:rPr>
          <w:sz w:val="28"/>
          <w:szCs w:val="28"/>
        </w:rPr>
        <w:t> Các từ “quần áo, giày dép, sách vở” thuộc từ loại nào mà em đã học? *</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A. Từ láy</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B. Từ ghép đẳng lập.</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C. Từ ghép chính phụ.</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D. Từ Hán Việt.</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rStyle w:val="Strong"/>
          <w:sz w:val="28"/>
          <w:szCs w:val="28"/>
          <w:bdr w:val="none" w:sz="0" w:space="0" w:color="auto" w:frame="1"/>
        </w:rPr>
        <w:t>Câu 5:</w:t>
      </w:r>
      <w:r w:rsidRPr="000A020F">
        <w:rPr>
          <w:sz w:val="28"/>
          <w:szCs w:val="28"/>
        </w:rPr>
        <w:t> Bố cục của một văn bản gồm có mấy phần? *</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A. 2 phần.</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B. 3 phần.</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C. 4 phần</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D. 5 Phần</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rStyle w:val="Strong"/>
          <w:sz w:val="28"/>
          <w:szCs w:val="28"/>
          <w:bdr w:val="none" w:sz="0" w:space="0" w:color="auto" w:frame="1"/>
        </w:rPr>
        <w:t>Câu 6:</w:t>
      </w:r>
      <w:r w:rsidRPr="000A020F">
        <w:rPr>
          <w:sz w:val="28"/>
          <w:szCs w:val="28"/>
        </w:rPr>
        <w:t> Tìm từ láy trong câu văn sau: “Mặt mũi nó lúc nào cũng nhăn nhó như bà già đau khổ.”</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A. Mặt mũi.</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B. Nhăn nhó.</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c. Mặt mũi, nhăn nhó.</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D. Bà già.</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rStyle w:val="Strong"/>
          <w:sz w:val="28"/>
          <w:szCs w:val="28"/>
          <w:bdr w:val="none" w:sz="0" w:space="0" w:color="auto" w:frame="1"/>
        </w:rPr>
        <w:t>Câu 7:</w:t>
      </w:r>
      <w:r w:rsidRPr="000A020F">
        <w:rPr>
          <w:sz w:val="28"/>
          <w:szCs w:val="28"/>
        </w:rPr>
        <w:t> Xác định đại từ trỏ người trong ví dụ sau: “Đã bấy lâu nay bác tới nhà/ Trẻ thời đi vắng chợ thời xa” ? *</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A. Đã</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B. Bấy lâu</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C. Nay</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lastRenderedPageBreak/>
        <w:t>D. Bác</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rStyle w:val="Strong"/>
          <w:sz w:val="28"/>
          <w:szCs w:val="28"/>
          <w:bdr w:val="none" w:sz="0" w:space="0" w:color="auto" w:frame="1"/>
        </w:rPr>
        <w:t>Câu 8:</w:t>
      </w:r>
      <w:r w:rsidRPr="000A020F">
        <w:rPr>
          <w:sz w:val="28"/>
          <w:szCs w:val="28"/>
        </w:rPr>
        <w:t> Nội dung nào sau đây không xuất hiện trong bài "Sông núi nước Nam"? *</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A. Khẳng định bề dày truyền thống văn hóa của người Việt.</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B. Khẳng định ranh giới lãnh thổ.</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C. Khẳng định quyết tâm bảo vệ độc lập, chủ quyền dân tộc.</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D. Cả 3 ý trên</w:t>
      </w:r>
    </w:p>
    <w:p w:rsidR="000A020F" w:rsidRPr="000A020F" w:rsidRDefault="000A020F" w:rsidP="000A020F">
      <w:pPr>
        <w:pStyle w:val="NormalWeb"/>
        <w:shd w:val="clear" w:color="auto" w:fill="FFFFFF"/>
        <w:spacing w:before="0" w:beforeAutospacing="0" w:after="0" w:afterAutospacing="0"/>
        <w:jc w:val="both"/>
        <w:rPr>
          <w:sz w:val="28"/>
          <w:szCs w:val="28"/>
          <w:lang w:val="vi-VN"/>
        </w:rPr>
      </w:pPr>
      <w:r w:rsidRPr="000A020F">
        <w:rPr>
          <w:rStyle w:val="Strong"/>
          <w:sz w:val="28"/>
          <w:szCs w:val="28"/>
          <w:bdr w:val="none" w:sz="0" w:space="0" w:color="auto" w:frame="1"/>
        </w:rPr>
        <w:t>Câu 9:</w:t>
      </w:r>
      <w:r w:rsidRPr="000A020F">
        <w:rPr>
          <w:sz w:val="28"/>
          <w:szCs w:val="28"/>
        </w:rPr>
        <w:t> Thế nào là phát biểu cảm nghĩ về một tác ph</w:t>
      </w:r>
      <w:r>
        <w:rPr>
          <w:sz w:val="28"/>
          <w:szCs w:val="28"/>
        </w:rPr>
        <w:t xml:space="preserve">ẩm văn học (bài văn, bài thơ)? </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A. Là trình bày những cảm xúc, tưởng tượng, liên tưởng, suy ngẫm của mình về nội dung của tác phẩm.</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B. Là trình bày những cảm xúc, tưởng tượng, liên tưởng, suy ngẫm của mình về nội dung và hình thức của tác phẩm.</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C. Là đưa ra những luận điểm, sử dụng lí lẽ và dẫn chứng để tăng sức thuyết phục cho bài viết.</w:t>
      </w:r>
    </w:p>
    <w:p w:rsidR="000A020F" w:rsidRPr="000A020F" w:rsidRDefault="000A020F" w:rsidP="000A020F">
      <w:pPr>
        <w:pStyle w:val="NormalWeb"/>
        <w:shd w:val="clear" w:color="auto" w:fill="FFFFFF"/>
        <w:spacing w:before="0" w:beforeAutospacing="0" w:after="0" w:afterAutospacing="0"/>
        <w:jc w:val="both"/>
        <w:rPr>
          <w:sz w:val="28"/>
          <w:szCs w:val="28"/>
        </w:rPr>
      </w:pPr>
      <w:r w:rsidRPr="000A020F">
        <w:rPr>
          <w:sz w:val="28"/>
          <w:szCs w:val="28"/>
        </w:rPr>
        <w:t>D. Cả A và C đều đúng.</w:t>
      </w:r>
    </w:p>
    <w:p w:rsidR="000A020F" w:rsidRDefault="000A020F" w:rsidP="000A020F">
      <w:pPr>
        <w:pStyle w:val="NormalWeb"/>
        <w:shd w:val="clear" w:color="auto" w:fill="FFFFFF"/>
        <w:spacing w:before="0" w:beforeAutospacing="0" w:after="0" w:afterAutospacing="0"/>
        <w:jc w:val="both"/>
        <w:rPr>
          <w:sz w:val="28"/>
          <w:szCs w:val="28"/>
          <w:lang w:val="vi-VN"/>
        </w:rPr>
      </w:pPr>
      <w:r w:rsidRPr="000A020F">
        <w:rPr>
          <w:rStyle w:val="Strong"/>
          <w:sz w:val="28"/>
          <w:szCs w:val="28"/>
          <w:bdr w:val="none" w:sz="0" w:space="0" w:color="auto" w:frame="1"/>
        </w:rPr>
        <w:t>Câu 10:</w:t>
      </w:r>
      <w:r w:rsidRPr="000A020F">
        <w:rPr>
          <w:sz w:val="28"/>
          <w:szCs w:val="28"/>
        </w:rPr>
        <w:t> </w:t>
      </w:r>
      <w:r w:rsidR="00E72C30">
        <w:rPr>
          <w:sz w:val="28"/>
          <w:szCs w:val="28"/>
          <w:lang w:val="vi-VN"/>
        </w:rPr>
        <w:t xml:space="preserve">Giải thích ý nghĩa </w:t>
      </w:r>
      <w:r w:rsidR="00CD3387">
        <w:rPr>
          <w:sz w:val="28"/>
          <w:szCs w:val="28"/>
          <w:lang w:val="vi-VN"/>
        </w:rPr>
        <w:t xml:space="preserve">các </w:t>
      </w:r>
      <w:r w:rsidR="00E72C30">
        <w:rPr>
          <w:sz w:val="28"/>
          <w:szCs w:val="28"/>
          <w:lang w:val="vi-VN"/>
        </w:rPr>
        <w:t>câu tục ngữ sau:</w:t>
      </w:r>
    </w:p>
    <w:p w:rsidR="00E72C30" w:rsidRDefault="00895131" w:rsidP="00895131">
      <w:pPr>
        <w:pStyle w:val="NormalWeb"/>
        <w:shd w:val="clear" w:color="auto" w:fill="FFFFFF"/>
        <w:spacing w:before="0" w:beforeAutospacing="0" w:after="0" w:afterAutospacing="0"/>
        <w:ind w:left="2385"/>
        <w:jc w:val="both"/>
        <w:rPr>
          <w:sz w:val="28"/>
          <w:szCs w:val="28"/>
          <w:lang w:val="vi-VN"/>
        </w:rPr>
      </w:pPr>
      <w:r>
        <w:rPr>
          <w:sz w:val="28"/>
          <w:szCs w:val="28"/>
          <w:lang w:val="vi-VN"/>
        </w:rPr>
        <w:t>1.Có làm thì mới có ăn</w:t>
      </w:r>
    </w:p>
    <w:p w:rsidR="00895131" w:rsidRDefault="00895131" w:rsidP="000A020F">
      <w:pPr>
        <w:pStyle w:val="NormalWeb"/>
        <w:shd w:val="clear" w:color="auto" w:fill="FFFFFF"/>
        <w:spacing w:before="0" w:beforeAutospacing="0" w:after="0" w:afterAutospacing="0"/>
        <w:jc w:val="both"/>
        <w:rPr>
          <w:sz w:val="28"/>
          <w:szCs w:val="28"/>
          <w:lang w:val="vi-VN"/>
        </w:rPr>
      </w:pPr>
      <w:r>
        <w:rPr>
          <w:sz w:val="28"/>
          <w:szCs w:val="28"/>
          <w:lang w:val="vi-VN"/>
        </w:rPr>
        <w:t xml:space="preserve">                    </w:t>
      </w:r>
      <w:r w:rsidR="00CD3387">
        <w:rPr>
          <w:sz w:val="28"/>
          <w:szCs w:val="28"/>
          <w:lang w:val="vi-VN"/>
        </w:rPr>
        <w:t xml:space="preserve">               </w:t>
      </w:r>
      <w:r>
        <w:rPr>
          <w:sz w:val="28"/>
          <w:szCs w:val="28"/>
          <w:lang w:val="vi-VN"/>
        </w:rPr>
        <w:t>Không dưng ai dễ đem phần đến cho.</w:t>
      </w:r>
    </w:p>
    <w:p w:rsidR="00895131" w:rsidRDefault="00895131" w:rsidP="00895131">
      <w:pPr>
        <w:pStyle w:val="NormalWeb"/>
        <w:shd w:val="clear" w:color="auto" w:fill="FFFFFF"/>
        <w:spacing w:before="0" w:beforeAutospacing="0" w:after="0" w:afterAutospacing="0"/>
        <w:ind w:left="2310"/>
        <w:jc w:val="both"/>
        <w:rPr>
          <w:sz w:val="28"/>
          <w:szCs w:val="28"/>
          <w:lang w:val="vi-VN"/>
        </w:rPr>
      </w:pPr>
      <w:r>
        <w:rPr>
          <w:sz w:val="28"/>
          <w:szCs w:val="28"/>
          <w:lang w:val="vi-VN"/>
        </w:rPr>
        <w:t>2.Có công mài sắt, có ngày nên kim.</w:t>
      </w:r>
    </w:p>
    <w:p w:rsidR="00895131" w:rsidRDefault="00895131" w:rsidP="00895131">
      <w:pPr>
        <w:pStyle w:val="NormalWeb"/>
        <w:shd w:val="clear" w:color="auto" w:fill="FFFFFF"/>
        <w:spacing w:before="0" w:beforeAutospacing="0" w:after="0" w:afterAutospacing="0"/>
        <w:ind w:left="2310"/>
        <w:jc w:val="both"/>
        <w:rPr>
          <w:sz w:val="28"/>
          <w:szCs w:val="28"/>
          <w:lang w:val="vi-VN"/>
        </w:rPr>
      </w:pPr>
      <w:r>
        <w:rPr>
          <w:sz w:val="28"/>
          <w:szCs w:val="28"/>
          <w:lang w:val="vi-VN"/>
        </w:rPr>
        <w:t>3.Thương người như thể thương thân.</w:t>
      </w:r>
    </w:p>
    <w:p w:rsidR="00895131" w:rsidRDefault="00895131" w:rsidP="00895131">
      <w:pPr>
        <w:pStyle w:val="NormalWeb"/>
        <w:shd w:val="clear" w:color="auto" w:fill="FFFFFF"/>
        <w:spacing w:before="0" w:beforeAutospacing="0" w:after="0" w:afterAutospacing="0"/>
        <w:ind w:left="2310"/>
        <w:jc w:val="both"/>
        <w:rPr>
          <w:sz w:val="28"/>
          <w:szCs w:val="28"/>
          <w:lang w:val="vi-VN"/>
        </w:rPr>
      </w:pPr>
      <w:r>
        <w:rPr>
          <w:sz w:val="28"/>
          <w:szCs w:val="28"/>
          <w:lang w:val="vi-VN"/>
        </w:rPr>
        <w:t>4.Cá không ăn muối cá ươn</w:t>
      </w:r>
    </w:p>
    <w:p w:rsidR="00895131" w:rsidRDefault="00895131" w:rsidP="00895131">
      <w:pPr>
        <w:pStyle w:val="NormalWeb"/>
        <w:shd w:val="clear" w:color="auto" w:fill="FFFFFF"/>
        <w:spacing w:before="0" w:beforeAutospacing="0" w:after="0" w:afterAutospacing="0"/>
        <w:ind w:left="2310"/>
        <w:jc w:val="both"/>
        <w:rPr>
          <w:sz w:val="28"/>
          <w:szCs w:val="28"/>
          <w:lang w:val="vi-VN"/>
        </w:rPr>
      </w:pPr>
      <w:r>
        <w:rPr>
          <w:sz w:val="28"/>
          <w:szCs w:val="28"/>
          <w:lang w:val="vi-VN"/>
        </w:rPr>
        <w:t>Con cưỡng cha mẹ trăm đường con hư.</w:t>
      </w:r>
    </w:p>
    <w:p w:rsidR="00895131" w:rsidRDefault="00895131" w:rsidP="00895131">
      <w:pPr>
        <w:pStyle w:val="NormalWeb"/>
        <w:shd w:val="clear" w:color="auto" w:fill="FFFFFF"/>
        <w:spacing w:before="0" w:beforeAutospacing="0" w:after="0" w:afterAutospacing="0"/>
        <w:ind w:left="2310"/>
        <w:jc w:val="both"/>
        <w:rPr>
          <w:sz w:val="28"/>
          <w:szCs w:val="28"/>
          <w:lang w:val="vi-VN"/>
        </w:rPr>
      </w:pPr>
      <w:r>
        <w:rPr>
          <w:sz w:val="28"/>
          <w:szCs w:val="28"/>
          <w:lang w:val="vi-VN"/>
        </w:rPr>
        <w:t>5. Đói cho sạch, rách cho thơm.</w:t>
      </w:r>
    </w:p>
    <w:p w:rsidR="00895131" w:rsidRDefault="00895131" w:rsidP="00895131">
      <w:pPr>
        <w:pStyle w:val="NormalWeb"/>
        <w:shd w:val="clear" w:color="auto" w:fill="FFFFFF"/>
        <w:spacing w:before="0" w:beforeAutospacing="0" w:after="0" w:afterAutospacing="0"/>
        <w:ind w:left="2310"/>
        <w:jc w:val="both"/>
        <w:rPr>
          <w:sz w:val="28"/>
          <w:szCs w:val="28"/>
          <w:lang w:val="vi-VN"/>
        </w:rPr>
      </w:pPr>
      <w:r>
        <w:rPr>
          <w:sz w:val="28"/>
          <w:szCs w:val="28"/>
          <w:lang w:val="vi-VN"/>
        </w:rPr>
        <w:t>6.Đi một ngày đàng, học một sàng khôn.</w:t>
      </w:r>
    </w:p>
    <w:p w:rsidR="00895131" w:rsidRPr="00E72C30" w:rsidRDefault="00895131" w:rsidP="00895131">
      <w:pPr>
        <w:pStyle w:val="NormalWeb"/>
        <w:shd w:val="clear" w:color="auto" w:fill="FFFFFF"/>
        <w:spacing w:before="0" w:beforeAutospacing="0" w:after="0" w:afterAutospacing="0"/>
        <w:ind w:left="2310"/>
        <w:jc w:val="both"/>
        <w:rPr>
          <w:sz w:val="28"/>
          <w:szCs w:val="28"/>
          <w:lang w:val="vi-VN"/>
        </w:rPr>
      </w:pPr>
      <w:r>
        <w:rPr>
          <w:sz w:val="28"/>
          <w:szCs w:val="28"/>
          <w:lang w:val="vi-VN"/>
        </w:rPr>
        <w:t>7. Ăn cỗ đi trước, lội nước đi sau.</w:t>
      </w:r>
    </w:p>
    <w:p w:rsidR="0091584B" w:rsidRPr="000A020F" w:rsidRDefault="0091584B">
      <w:pPr>
        <w:rPr>
          <w:rFonts w:ascii="Times New Roman" w:hAnsi="Times New Roman" w:cs="Times New Roman"/>
          <w:sz w:val="28"/>
          <w:szCs w:val="28"/>
        </w:rPr>
      </w:pPr>
    </w:p>
    <w:sectPr w:rsidR="0091584B" w:rsidRPr="000A0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A70"/>
    <w:multiLevelType w:val="hybridMultilevel"/>
    <w:tmpl w:val="9460B248"/>
    <w:lvl w:ilvl="0" w:tplc="363A95C0">
      <w:start w:val="4"/>
      <w:numFmt w:val="bullet"/>
      <w:lvlText w:val="-"/>
      <w:lvlJc w:val="left"/>
      <w:pPr>
        <w:ind w:left="2310" w:hanging="360"/>
      </w:pPr>
      <w:rPr>
        <w:rFonts w:ascii="Times New Roman" w:eastAsia="Times New Roman"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
    <w:nsid w:val="32B45E90"/>
    <w:multiLevelType w:val="hybridMultilevel"/>
    <w:tmpl w:val="EF8458DA"/>
    <w:lvl w:ilvl="0" w:tplc="9446AC84">
      <w:start w:val="4"/>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0F"/>
    <w:rsid w:val="000A020F"/>
    <w:rsid w:val="00430427"/>
    <w:rsid w:val="00895131"/>
    <w:rsid w:val="0091584B"/>
    <w:rsid w:val="00CD3387"/>
    <w:rsid w:val="00E7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2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2020-03-15T13:21:00Z</dcterms:created>
  <dcterms:modified xsi:type="dcterms:W3CDTF">2020-03-15T13:21:00Z</dcterms:modified>
</cp:coreProperties>
</file>